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642435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642435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E034D9">
        <w:t xml:space="preserve">    </w:t>
      </w:r>
      <w:r w:rsidR="00AE4770">
        <w:t xml:space="preserve">28 декабря   </w:t>
      </w:r>
      <w:r w:rsidR="0010093E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AE4770">
        <w:t>2-20/</w:t>
      </w:r>
      <w:r w:rsidR="00CE1AB7">
        <w:t>4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194A63" w:rsidRDefault="003B698B" w:rsidP="00194A6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«Новый Бор» от 24 сентября 2009 г. № 2-8/2 «</w:t>
      </w:r>
      <w:r w:rsidR="00194A63">
        <w:rPr>
          <w:sz w:val="28"/>
          <w:szCs w:val="28"/>
        </w:rPr>
        <w:t xml:space="preserve">Об утверждении формы расчёта величины годовой арендной платы за пользование имуществом сельского поселения «Новый Бор» 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9E8" w:rsidRDefault="00181FD6" w:rsidP="007649E8">
      <w:pPr>
        <w:tabs>
          <w:tab w:val="left" w:pos="555"/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 при</w:t>
      </w:r>
      <w:r w:rsidR="007649E8">
        <w:rPr>
          <w:sz w:val="28"/>
          <w:szCs w:val="28"/>
        </w:rPr>
        <w:t>ведения нормативных правовых актов в соответствие с законодательством</w:t>
      </w:r>
      <w:r>
        <w:rPr>
          <w:sz w:val="28"/>
          <w:szCs w:val="28"/>
        </w:rPr>
        <w:t>,</w:t>
      </w:r>
      <w:r w:rsidR="007649E8">
        <w:rPr>
          <w:sz w:val="28"/>
          <w:szCs w:val="28"/>
        </w:rPr>
        <w:t xml:space="preserve"> на основании Протеста прокуратуры Усть-Цилемского района от 07.12.2010 г. № 07-02-2010,  ч.1 ст. 15 Федерального закона от 26.07. 2006 г. № 135-ФЗ « О защите конкуренции», ч.4. ст.7 Федерального закона от 06.10.2003г. № 131-ФЗ «Об общих принципах организации местного самоуправления в Российской Федерации».</w:t>
      </w:r>
    </w:p>
    <w:p w:rsidR="00AE4184" w:rsidRDefault="00FF6379" w:rsidP="00FF6379">
      <w:pPr>
        <w:tabs>
          <w:tab w:val="left" w:pos="244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2E32CA" w:rsidRDefault="002E32CA" w:rsidP="002E32C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E3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в решение Совета сельского поселения «Новый Бор» от 24 сентября 2009 г. № 2-8/2 «Об утверждении формы расчёта величины годовой арендной платы за пользование имуществом сельского поселения «Новый Бор»</w:t>
      </w:r>
      <w:r w:rsidR="00BE1012">
        <w:rPr>
          <w:sz w:val="28"/>
          <w:szCs w:val="28"/>
        </w:rPr>
        <w:t xml:space="preserve"> ( приложение № 2)</w:t>
      </w:r>
      <w:r>
        <w:rPr>
          <w:sz w:val="28"/>
          <w:szCs w:val="28"/>
        </w:rPr>
        <w:t xml:space="preserve">. </w:t>
      </w:r>
    </w:p>
    <w:p w:rsidR="006E565E" w:rsidRDefault="007649E8" w:rsidP="002E32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65E">
        <w:rPr>
          <w:sz w:val="28"/>
          <w:szCs w:val="28"/>
        </w:rPr>
        <w:t xml:space="preserve">. Форму расчета величины годовой арендной платы за пользование </w:t>
      </w:r>
      <w:r w:rsidR="00AE4770">
        <w:rPr>
          <w:sz w:val="28"/>
          <w:szCs w:val="28"/>
        </w:rPr>
        <w:t xml:space="preserve"> движимым  </w:t>
      </w:r>
      <w:r w:rsidR="006E565E">
        <w:rPr>
          <w:sz w:val="28"/>
          <w:szCs w:val="28"/>
        </w:rPr>
        <w:t>имуществом</w:t>
      </w:r>
      <w:r w:rsidR="00AE4770">
        <w:rPr>
          <w:sz w:val="28"/>
          <w:szCs w:val="28"/>
        </w:rPr>
        <w:t xml:space="preserve"> и объектами производственного назначения Р</w:t>
      </w:r>
      <w:r w:rsidR="003B698B">
        <w:rPr>
          <w:sz w:val="28"/>
          <w:szCs w:val="28"/>
        </w:rPr>
        <w:t xml:space="preserve">еспублики </w:t>
      </w:r>
      <w:r w:rsidR="00AE4770">
        <w:rPr>
          <w:sz w:val="28"/>
          <w:szCs w:val="28"/>
        </w:rPr>
        <w:t>К</w:t>
      </w:r>
      <w:r w:rsidR="003B698B">
        <w:rPr>
          <w:sz w:val="28"/>
          <w:szCs w:val="28"/>
        </w:rPr>
        <w:t>оми</w:t>
      </w:r>
      <w:r w:rsidR="00AE4770">
        <w:rPr>
          <w:sz w:val="28"/>
          <w:szCs w:val="28"/>
        </w:rPr>
        <w:t xml:space="preserve"> изложить в но</w:t>
      </w:r>
      <w:r w:rsidR="003B698B">
        <w:rPr>
          <w:sz w:val="28"/>
          <w:szCs w:val="28"/>
        </w:rPr>
        <w:t>вой редакции согласно приложению</w:t>
      </w:r>
      <w:r w:rsidR="00AE4770">
        <w:rPr>
          <w:sz w:val="28"/>
          <w:szCs w:val="28"/>
        </w:rPr>
        <w:t>.</w:t>
      </w:r>
    </w:p>
    <w:p w:rsidR="00BE1012" w:rsidRDefault="00BE1012" w:rsidP="002E32CA">
      <w:pPr>
        <w:ind w:firstLine="426"/>
        <w:jc w:val="both"/>
        <w:rPr>
          <w:sz w:val="28"/>
          <w:szCs w:val="28"/>
        </w:rPr>
      </w:pPr>
    </w:p>
    <w:p w:rsidR="00BE1012" w:rsidRDefault="00BE1012" w:rsidP="002E32CA">
      <w:pPr>
        <w:ind w:firstLine="426"/>
        <w:jc w:val="both"/>
        <w:rPr>
          <w:sz w:val="28"/>
          <w:szCs w:val="28"/>
        </w:rPr>
      </w:pPr>
    </w:p>
    <w:p w:rsidR="002E32CA" w:rsidRDefault="002E32CA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E78DE" w:rsidRDefault="00804667" w:rsidP="002E32CA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649E8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2E32CA">
        <w:rPr>
          <w:sz w:val="28"/>
          <w:szCs w:val="28"/>
        </w:rPr>
        <w:t xml:space="preserve"> Г.Г. Идамки</w:t>
      </w:r>
      <w:r w:rsidR="007649E8">
        <w:rPr>
          <w:sz w:val="28"/>
          <w:szCs w:val="28"/>
        </w:rPr>
        <w:t>н</w:t>
      </w:r>
    </w:p>
    <w:p w:rsidR="007649E8" w:rsidRDefault="007649E8" w:rsidP="002E32CA">
      <w:pPr>
        <w:tabs>
          <w:tab w:val="left" w:pos="-1418"/>
        </w:tabs>
        <w:jc w:val="both"/>
        <w:rPr>
          <w:sz w:val="28"/>
          <w:szCs w:val="28"/>
        </w:rPr>
      </w:pPr>
    </w:p>
    <w:p w:rsidR="007649E8" w:rsidRDefault="007649E8" w:rsidP="002E32CA">
      <w:pPr>
        <w:tabs>
          <w:tab w:val="left" w:pos="-1418"/>
        </w:tabs>
        <w:jc w:val="both"/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AE4770" w:rsidRPr="0092761A" w:rsidRDefault="00AE4770" w:rsidP="00DF07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Утверждена</w:t>
      </w:r>
    </w:p>
    <w:p w:rsidR="00AE4770" w:rsidRPr="0092761A" w:rsidRDefault="00AE4770" w:rsidP="00AE47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E4770" w:rsidRPr="0092761A" w:rsidRDefault="00AE4770" w:rsidP="00AE47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«Новый Бор»</w:t>
      </w:r>
    </w:p>
    <w:p w:rsidR="00AE4770" w:rsidRPr="0092761A" w:rsidRDefault="00AE4770" w:rsidP="00AE47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Pr="0092761A">
        <w:rPr>
          <w:rFonts w:ascii="Times New Roman" w:hAnsi="Times New Roman" w:cs="Times New Roman"/>
          <w:sz w:val="28"/>
          <w:szCs w:val="28"/>
        </w:rPr>
        <w:t xml:space="preserve"> </w:t>
      </w:r>
      <w:r w:rsidR="002E32CA">
        <w:rPr>
          <w:rFonts w:ascii="Times New Roman" w:hAnsi="Times New Roman" w:cs="Times New Roman"/>
          <w:sz w:val="28"/>
          <w:szCs w:val="28"/>
        </w:rPr>
        <w:t xml:space="preserve">декабря  2010 г. № </w:t>
      </w:r>
      <w:r w:rsidR="00CE1AB7">
        <w:rPr>
          <w:rFonts w:ascii="Times New Roman" w:hAnsi="Times New Roman" w:cs="Times New Roman"/>
          <w:sz w:val="28"/>
          <w:szCs w:val="28"/>
        </w:rPr>
        <w:t>2-20/4</w:t>
      </w:r>
    </w:p>
    <w:p w:rsidR="00AE4770" w:rsidRPr="0092761A" w:rsidRDefault="00AE4770" w:rsidP="00AE47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4770" w:rsidRPr="0092761A" w:rsidRDefault="00AE4770" w:rsidP="00AE47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770" w:rsidRPr="0092761A" w:rsidRDefault="00AE4770" w:rsidP="00AE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ФОРМА</w:t>
      </w:r>
    </w:p>
    <w:p w:rsidR="00AE4770" w:rsidRPr="0092761A" w:rsidRDefault="00AE4770" w:rsidP="00AE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РАСЧЕТА ВЕЛИЧИНЫ ГОДОВОЙ АРЕНДНОЙ ПЛАТЫ</w:t>
      </w:r>
    </w:p>
    <w:p w:rsidR="00AE4770" w:rsidRPr="0092761A" w:rsidRDefault="00AE4770" w:rsidP="00AE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ЗА ПОЛЬЗОВАНИЕ ДВИЖИМЫМ ИМУЩЕСТВОМ И ОБЪЕКТАМИ</w:t>
      </w:r>
    </w:p>
    <w:p w:rsidR="00AE4770" w:rsidRPr="0092761A" w:rsidRDefault="00AE4770" w:rsidP="00AE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ПРОИЗВОДСТВЕННОГО НАЗНАЧЕНИЯ РЕСПУБЛИКИ КОМИ</w:t>
      </w:r>
    </w:p>
    <w:p w:rsidR="00AE4770" w:rsidRPr="0092761A" w:rsidRDefault="00AE4770" w:rsidP="00AE47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770" w:rsidRPr="0092761A" w:rsidRDefault="00AE4770" w:rsidP="00AE4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движимым имуществом и объектами производствен</w:t>
      </w:r>
      <w:r>
        <w:rPr>
          <w:rFonts w:ascii="Times New Roman" w:hAnsi="Times New Roman" w:cs="Times New Roman"/>
          <w:sz w:val="28"/>
          <w:szCs w:val="28"/>
        </w:rPr>
        <w:t xml:space="preserve">ного назначения </w:t>
      </w:r>
      <w:r w:rsidRPr="0092761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E4770" w:rsidRPr="0092761A" w:rsidRDefault="00AE4770" w:rsidP="00AE47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Апл = (Сби x Ен) + НДС,</w:t>
      </w:r>
    </w:p>
    <w:p w:rsidR="00AE4770" w:rsidRPr="0092761A" w:rsidRDefault="00AE4770" w:rsidP="00AE47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где:</w:t>
      </w: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Апл - величина годовой арендной платы;</w:t>
      </w: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Сби - балансовая стоимость основных и оборотных средств с учетом износа и переоценки основных фондов на момент заключения договора аренды. В случае 100-процентного износа основных фондов Сби равна 20 процентам от первоначальной балансовой стоимости;</w:t>
      </w: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Ен - усредненный нормативный коэффициент эффективности капитальных вложений:</w:t>
      </w:r>
    </w:p>
    <w:p w:rsidR="00AE4770" w:rsidRPr="0092761A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 = 0,15</w:t>
      </w:r>
      <w:r w:rsidRPr="0092761A">
        <w:rPr>
          <w:rFonts w:ascii="Times New Roman" w:hAnsi="Times New Roman" w:cs="Times New Roman"/>
          <w:sz w:val="28"/>
          <w:szCs w:val="28"/>
        </w:rPr>
        <w:t>:</w:t>
      </w:r>
    </w:p>
    <w:p w:rsidR="00AE4770" w:rsidRDefault="00AE4770" w:rsidP="00AE4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1A">
        <w:rPr>
          <w:rFonts w:ascii="Times New Roman" w:hAnsi="Times New Roman" w:cs="Times New Roman"/>
          <w:sz w:val="28"/>
          <w:szCs w:val="28"/>
        </w:rPr>
        <w:t>НДС - налог на добавленную стоимость (выделяется отдельной строкой).</w:t>
      </w:r>
    </w:p>
    <w:p w:rsidR="00AE4770" w:rsidRPr="00197F15" w:rsidRDefault="00AE4770" w:rsidP="00AE4770"/>
    <w:p w:rsidR="00AE4770" w:rsidRDefault="00AE4770" w:rsidP="00AE4770"/>
    <w:p w:rsidR="00AE4770" w:rsidRPr="00197F15" w:rsidRDefault="00AE4770" w:rsidP="00AE4770">
      <w:pPr>
        <w:tabs>
          <w:tab w:val="left" w:pos="2025"/>
        </w:tabs>
      </w:pPr>
      <w:r>
        <w:tab/>
        <w:t>______________________________________________</w:t>
      </w: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2E32CA">
      <w:type w:val="continuous"/>
      <w:pgSz w:w="11907" w:h="16840" w:code="9"/>
      <w:pgMar w:top="1418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70" w:rsidRDefault="00976570">
      <w:r>
        <w:separator/>
      </w:r>
    </w:p>
  </w:endnote>
  <w:endnote w:type="continuationSeparator" w:id="1">
    <w:p w:rsidR="00976570" w:rsidRDefault="0097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569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70" w:rsidRDefault="00976570">
      <w:r>
        <w:separator/>
      </w:r>
    </w:p>
  </w:footnote>
  <w:footnote w:type="continuationSeparator" w:id="1">
    <w:p w:rsidR="00976570" w:rsidRDefault="0097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5690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94EB5"/>
    <w:rsid w:val="000E6EFC"/>
    <w:rsid w:val="0010093E"/>
    <w:rsid w:val="001420FC"/>
    <w:rsid w:val="00181FD6"/>
    <w:rsid w:val="00182598"/>
    <w:rsid w:val="00194A63"/>
    <w:rsid w:val="001C2D23"/>
    <w:rsid w:val="001E210A"/>
    <w:rsid w:val="001F2ADD"/>
    <w:rsid w:val="00202158"/>
    <w:rsid w:val="0020420B"/>
    <w:rsid w:val="002A369C"/>
    <w:rsid w:val="002B53B2"/>
    <w:rsid w:val="002E32CA"/>
    <w:rsid w:val="002F6145"/>
    <w:rsid w:val="00342E3C"/>
    <w:rsid w:val="00351704"/>
    <w:rsid w:val="00353CD4"/>
    <w:rsid w:val="00366755"/>
    <w:rsid w:val="003B698B"/>
    <w:rsid w:val="003F190C"/>
    <w:rsid w:val="003F69E1"/>
    <w:rsid w:val="00420B49"/>
    <w:rsid w:val="00477B95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46E8"/>
    <w:rsid w:val="005A602D"/>
    <w:rsid w:val="005C5DD2"/>
    <w:rsid w:val="005C7F0B"/>
    <w:rsid w:val="005D08E0"/>
    <w:rsid w:val="005D27B3"/>
    <w:rsid w:val="005D2FA1"/>
    <w:rsid w:val="005E3691"/>
    <w:rsid w:val="00642435"/>
    <w:rsid w:val="00654526"/>
    <w:rsid w:val="00677B07"/>
    <w:rsid w:val="006946CD"/>
    <w:rsid w:val="006A05DD"/>
    <w:rsid w:val="006B0DD2"/>
    <w:rsid w:val="006B2278"/>
    <w:rsid w:val="006B56C5"/>
    <w:rsid w:val="006C68A3"/>
    <w:rsid w:val="006E565E"/>
    <w:rsid w:val="006F45DF"/>
    <w:rsid w:val="007510B2"/>
    <w:rsid w:val="00753C8D"/>
    <w:rsid w:val="007649E8"/>
    <w:rsid w:val="007A6193"/>
    <w:rsid w:val="007F3855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0730"/>
    <w:rsid w:val="0096608C"/>
    <w:rsid w:val="00976570"/>
    <w:rsid w:val="00991575"/>
    <w:rsid w:val="009A3C05"/>
    <w:rsid w:val="009B0201"/>
    <w:rsid w:val="009D31E5"/>
    <w:rsid w:val="009E22A9"/>
    <w:rsid w:val="00A10D62"/>
    <w:rsid w:val="00A42281"/>
    <w:rsid w:val="00A526B7"/>
    <w:rsid w:val="00A654CD"/>
    <w:rsid w:val="00AA1110"/>
    <w:rsid w:val="00AB0348"/>
    <w:rsid w:val="00AE305D"/>
    <w:rsid w:val="00AE4184"/>
    <w:rsid w:val="00AE4770"/>
    <w:rsid w:val="00B102F6"/>
    <w:rsid w:val="00B12A17"/>
    <w:rsid w:val="00B142D5"/>
    <w:rsid w:val="00B30D12"/>
    <w:rsid w:val="00B54816"/>
    <w:rsid w:val="00B83399"/>
    <w:rsid w:val="00BC0C8A"/>
    <w:rsid w:val="00BE1012"/>
    <w:rsid w:val="00BE40F3"/>
    <w:rsid w:val="00BE4116"/>
    <w:rsid w:val="00C0247D"/>
    <w:rsid w:val="00C045FA"/>
    <w:rsid w:val="00C335AB"/>
    <w:rsid w:val="00C71027"/>
    <w:rsid w:val="00C72932"/>
    <w:rsid w:val="00CA6F17"/>
    <w:rsid w:val="00CE1AB7"/>
    <w:rsid w:val="00D36EE5"/>
    <w:rsid w:val="00D51309"/>
    <w:rsid w:val="00D56131"/>
    <w:rsid w:val="00D5690C"/>
    <w:rsid w:val="00D6090E"/>
    <w:rsid w:val="00D840D5"/>
    <w:rsid w:val="00D91FCB"/>
    <w:rsid w:val="00D92E0A"/>
    <w:rsid w:val="00DA5E22"/>
    <w:rsid w:val="00DA65B7"/>
    <w:rsid w:val="00DB48BF"/>
    <w:rsid w:val="00DB6072"/>
    <w:rsid w:val="00DF07FD"/>
    <w:rsid w:val="00E034D9"/>
    <w:rsid w:val="00E04033"/>
    <w:rsid w:val="00E153DA"/>
    <w:rsid w:val="00E322A3"/>
    <w:rsid w:val="00E67ADC"/>
    <w:rsid w:val="00EB3B2A"/>
    <w:rsid w:val="00EE4CD5"/>
    <w:rsid w:val="00EE59BA"/>
    <w:rsid w:val="00EE78DE"/>
    <w:rsid w:val="00EF259F"/>
    <w:rsid w:val="00F024BE"/>
    <w:rsid w:val="00F24E55"/>
    <w:rsid w:val="00F26CA5"/>
    <w:rsid w:val="00F3239D"/>
    <w:rsid w:val="00F53447"/>
    <w:rsid w:val="00F87C77"/>
    <w:rsid w:val="00F93B2D"/>
    <w:rsid w:val="00FB0CFD"/>
    <w:rsid w:val="00FB1301"/>
    <w:rsid w:val="00FE6EA2"/>
    <w:rsid w:val="00FE75F4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7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26</cp:revision>
  <cp:lastPrinted>2011-01-09T06:19:00Z</cp:lastPrinted>
  <dcterms:created xsi:type="dcterms:W3CDTF">2010-12-09T12:39:00Z</dcterms:created>
  <dcterms:modified xsi:type="dcterms:W3CDTF">2011-01-09T06:19:00Z</dcterms:modified>
</cp:coreProperties>
</file>